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9B1C" w14:textId="339250F7" w:rsidR="00F071C7" w:rsidRPr="007F7318" w:rsidRDefault="009B1CBD" w:rsidP="00FD25EB">
      <w:pPr>
        <w:jc w:val="both"/>
        <w:rPr>
          <w:rFonts w:ascii="Arial" w:hAnsi="Arial" w:cs="Arial"/>
          <w:bCs/>
          <w:highlight w:val="yellow"/>
        </w:rPr>
      </w:pPr>
      <w:r w:rsidRPr="00692100">
        <w:rPr>
          <w:rFonts w:ascii="Arial" w:hAnsi="Arial" w:cs="Arial"/>
        </w:rPr>
        <w:t xml:space="preserve">Aos </w:t>
      </w:r>
      <w:r w:rsidR="00C029E7" w:rsidRPr="00692100">
        <w:rPr>
          <w:rFonts w:ascii="Arial" w:hAnsi="Arial" w:cs="Arial"/>
        </w:rPr>
        <w:t xml:space="preserve">trinta e um dias do mês de outubro </w:t>
      </w:r>
      <w:r w:rsidR="009E4080" w:rsidRPr="00692100">
        <w:rPr>
          <w:rFonts w:ascii="Arial" w:hAnsi="Arial" w:cs="Arial"/>
        </w:rPr>
        <w:t xml:space="preserve">do ano de dois mil </w:t>
      </w:r>
      <w:r w:rsidR="00F3513C" w:rsidRPr="00692100">
        <w:rPr>
          <w:rFonts w:ascii="Arial" w:hAnsi="Arial" w:cs="Arial"/>
        </w:rPr>
        <w:t xml:space="preserve">e </w:t>
      </w:r>
      <w:r w:rsidR="009E4080" w:rsidRPr="00692100">
        <w:rPr>
          <w:rFonts w:ascii="Arial" w:hAnsi="Arial" w:cs="Arial"/>
        </w:rPr>
        <w:t>vinte</w:t>
      </w:r>
      <w:r w:rsidR="003B5453" w:rsidRPr="00692100">
        <w:rPr>
          <w:rFonts w:ascii="Arial" w:hAnsi="Arial" w:cs="Arial"/>
        </w:rPr>
        <w:t xml:space="preserve"> </w:t>
      </w:r>
      <w:r w:rsidR="005C068B" w:rsidRPr="00692100">
        <w:rPr>
          <w:rFonts w:ascii="Arial" w:hAnsi="Arial" w:cs="Arial"/>
        </w:rPr>
        <w:t>dois</w:t>
      </w:r>
      <w:r w:rsidR="009E4080" w:rsidRPr="00692100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692100">
        <w:rPr>
          <w:rFonts w:ascii="Arial" w:hAnsi="Arial" w:cs="Arial"/>
        </w:rPr>
        <w:t xml:space="preserve"> Mês de</w:t>
      </w:r>
      <w:r w:rsidR="00DE10B4" w:rsidRPr="00692100">
        <w:rPr>
          <w:rFonts w:ascii="Arial" w:hAnsi="Arial" w:cs="Arial"/>
        </w:rPr>
        <w:t xml:space="preserve"> </w:t>
      </w:r>
      <w:r w:rsidR="00BD477F" w:rsidRPr="00692100">
        <w:rPr>
          <w:rFonts w:ascii="Arial" w:hAnsi="Arial" w:cs="Arial"/>
          <w:b/>
          <w:bCs/>
        </w:rPr>
        <w:t>OUTUBRO</w:t>
      </w:r>
      <w:r w:rsidR="00942D7C" w:rsidRPr="00692100">
        <w:rPr>
          <w:rFonts w:ascii="Arial" w:hAnsi="Arial" w:cs="Arial"/>
          <w:b/>
          <w:bCs/>
        </w:rPr>
        <w:t xml:space="preserve"> </w:t>
      </w:r>
      <w:r w:rsidR="00857085" w:rsidRPr="00692100">
        <w:rPr>
          <w:rFonts w:ascii="Arial" w:hAnsi="Arial" w:cs="Arial"/>
          <w:b/>
          <w:bCs/>
        </w:rPr>
        <w:t>202</w:t>
      </w:r>
      <w:r w:rsidR="005C068B" w:rsidRPr="00692100">
        <w:rPr>
          <w:rFonts w:ascii="Arial" w:hAnsi="Arial" w:cs="Arial"/>
          <w:b/>
          <w:bCs/>
        </w:rPr>
        <w:t>2</w:t>
      </w:r>
      <w:r w:rsidR="00857085" w:rsidRPr="00692100">
        <w:rPr>
          <w:rFonts w:ascii="Arial" w:hAnsi="Arial" w:cs="Arial"/>
          <w:b/>
          <w:bCs/>
        </w:rPr>
        <w:t>:</w:t>
      </w:r>
      <w:r w:rsidR="00347A46" w:rsidRPr="00692100">
        <w:rPr>
          <w:rFonts w:ascii="Arial" w:hAnsi="Arial" w:cs="Arial"/>
        </w:rPr>
        <w:t xml:space="preserve"> </w:t>
      </w:r>
      <w:r w:rsidR="001A03ED" w:rsidRPr="00692100">
        <w:rPr>
          <w:rFonts w:ascii="Arial" w:hAnsi="Arial" w:cs="Arial"/>
        </w:rPr>
        <w:t xml:space="preserve">Quanto às aplicações financeiras – </w:t>
      </w:r>
      <w:r w:rsidR="001A03ED" w:rsidRPr="00692100">
        <w:rPr>
          <w:rFonts w:ascii="Arial" w:hAnsi="Arial" w:cs="Arial"/>
          <w:b/>
        </w:rPr>
        <w:t xml:space="preserve">BANESTES </w:t>
      </w:r>
      <w:r w:rsidR="00064D3D" w:rsidRPr="00692100">
        <w:rPr>
          <w:rFonts w:ascii="Arial" w:hAnsi="Arial" w:cs="Arial"/>
          <w:b/>
        </w:rPr>
        <w:t>- IMA-B FI</w:t>
      </w:r>
      <w:r w:rsidR="00C029E7" w:rsidRPr="00692100">
        <w:rPr>
          <w:rFonts w:ascii="Arial" w:hAnsi="Arial" w:cs="Arial"/>
          <w:b/>
        </w:rPr>
        <w:t xml:space="preserve"> FIXO PREV</w:t>
      </w:r>
      <w:r w:rsidR="001A03ED" w:rsidRPr="00692100">
        <w:rPr>
          <w:rFonts w:ascii="Arial" w:hAnsi="Arial" w:cs="Arial"/>
        </w:rPr>
        <w:t xml:space="preserve">, obteve saldo total da aplicação no importe de </w:t>
      </w:r>
      <w:r w:rsidR="001A03ED" w:rsidRPr="00692100">
        <w:rPr>
          <w:rFonts w:ascii="Arial" w:hAnsi="Arial" w:cs="Arial"/>
          <w:b/>
        </w:rPr>
        <w:t xml:space="preserve">R$ </w:t>
      </w:r>
      <w:r w:rsidR="00C029E7" w:rsidRPr="00692100">
        <w:rPr>
          <w:rFonts w:ascii="Arial" w:hAnsi="Arial" w:cs="Arial"/>
          <w:b/>
        </w:rPr>
        <w:t>3.174.916,10</w:t>
      </w:r>
      <w:r w:rsidR="001A03ED" w:rsidRPr="00692100">
        <w:rPr>
          <w:rFonts w:ascii="Arial" w:hAnsi="Arial" w:cs="Arial"/>
        </w:rPr>
        <w:t>, percentual de</w:t>
      </w:r>
      <w:r w:rsidR="00A44382" w:rsidRPr="00692100">
        <w:rPr>
          <w:rFonts w:ascii="Arial" w:hAnsi="Arial" w:cs="Arial"/>
        </w:rPr>
        <w:t xml:space="preserve"> </w:t>
      </w:r>
      <w:r w:rsidR="00A34A51" w:rsidRPr="00692100">
        <w:rPr>
          <w:rFonts w:ascii="Arial" w:hAnsi="Arial" w:cs="Arial"/>
        </w:rPr>
        <w:t>5,</w:t>
      </w:r>
      <w:r w:rsidR="00C029E7" w:rsidRPr="00692100">
        <w:rPr>
          <w:rFonts w:ascii="Arial" w:hAnsi="Arial" w:cs="Arial"/>
        </w:rPr>
        <w:t>74</w:t>
      </w:r>
      <w:r w:rsidR="001A03ED" w:rsidRPr="00692100">
        <w:rPr>
          <w:rFonts w:ascii="Arial" w:hAnsi="Arial" w:cs="Arial"/>
        </w:rPr>
        <w:t xml:space="preserve">%. </w:t>
      </w:r>
      <w:r w:rsidR="00C029E7" w:rsidRPr="00692100">
        <w:rPr>
          <w:rFonts w:ascii="Arial" w:hAnsi="Arial" w:cs="Arial"/>
        </w:rPr>
        <w:t xml:space="preserve">O </w:t>
      </w:r>
      <w:r w:rsidR="00C029E7" w:rsidRPr="00692100">
        <w:rPr>
          <w:rFonts w:ascii="Arial" w:hAnsi="Arial" w:cs="Arial"/>
          <w:b/>
          <w:color w:val="000000" w:themeColor="text1"/>
        </w:rPr>
        <w:t>BB IDKA 2 TP FI RF PREV</w:t>
      </w:r>
      <w:r w:rsidR="00AB3DAF" w:rsidRPr="00692100">
        <w:rPr>
          <w:rFonts w:ascii="Arial" w:hAnsi="Arial" w:cs="Arial"/>
          <w:b/>
          <w:color w:val="000000" w:themeColor="text1"/>
        </w:rPr>
        <w:t xml:space="preserve"> com R$ </w:t>
      </w:r>
      <w:r w:rsidR="00C029E7" w:rsidRPr="00692100">
        <w:rPr>
          <w:rFonts w:ascii="Arial" w:hAnsi="Arial" w:cs="Arial"/>
          <w:b/>
          <w:color w:val="000000" w:themeColor="text1"/>
        </w:rPr>
        <w:t xml:space="preserve">3.238.865,89 </w:t>
      </w:r>
      <w:r w:rsidR="00C029E7" w:rsidRPr="00692100">
        <w:rPr>
          <w:rFonts w:ascii="Arial" w:hAnsi="Arial" w:cs="Arial"/>
          <w:bCs/>
          <w:color w:val="000000" w:themeColor="text1"/>
        </w:rPr>
        <w:t>percentual de 5,86%</w:t>
      </w:r>
      <w:r w:rsidR="00111697" w:rsidRPr="002457A9">
        <w:rPr>
          <w:rFonts w:ascii="Arial" w:hAnsi="Arial" w:cs="Arial"/>
          <w:b/>
          <w:color w:val="000000" w:themeColor="text1"/>
        </w:rPr>
        <w:t xml:space="preserve"> </w:t>
      </w:r>
      <w:r w:rsidR="001A03ED" w:rsidRPr="00692100">
        <w:rPr>
          <w:rFonts w:ascii="Arial" w:hAnsi="Arial" w:cs="Arial"/>
        </w:rPr>
        <w:t xml:space="preserve">Já a aplicação </w:t>
      </w:r>
      <w:r w:rsidR="00C029E7" w:rsidRPr="00692100">
        <w:rPr>
          <w:rFonts w:ascii="Arial" w:hAnsi="Arial" w:cs="Arial"/>
          <w:b/>
        </w:rPr>
        <w:t xml:space="preserve">BB IMA-B T.P. FI RF PREV. </w:t>
      </w:r>
      <w:r w:rsidR="00FB3ADB" w:rsidRPr="00692100">
        <w:rPr>
          <w:rFonts w:ascii="Arial" w:hAnsi="Arial" w:cs="Arial"/>
        </w:rPr>
        <w:t>encerrou</w:t>
      </w:r>
      <w:r w:rsidR="001A03ED" w:rsidRPr="00692100">
        <w:rPr>
          <w:rFonts w:ascii="Arial" w:hAnsi="Arial" w:cs="Arial"/>
        </w:rPr>
        <w:t xml:space="preserve"> o período com aplicação de </w:t>
      </w:r>
      <w:r w:rsidR="001A03ED" w:rsidRPr="00692100">
        <w:rPr>
          <w:rFonts w:ascii="Arial" w:hAnsi="Arial" w:cs="Arial"/>
          <w:b/>
        </w:rPr>
        <w:t xml:space="preserve">R$ </w:t>
      </w:r>
      <w:r w:rsidR="00E61F00" w:rsidRPr="00692100">
        <w:rPr>
          <w:rFonts w:ascii="Arial" w:hAnsi="Arial" w:cs="Arial"/>
          <w:b/>
        </w:rPr>
        <w:t xml:space="preserve">4.494.803,59 </w:t>
      </w:r>
      <w:r w:rsidR="001A03ED" w:rsidRPr="00692100">
        <w:rPr>
          <w:rFonts w:ascii="Arial" w:hAnsi="Arial" w:cs="Arial"/>
        </w:rPr>
        <w:t xml:space="preserve">e percentual </w:t>
      </w:r>
      <w:r w:rsidR="00E61F00" w:rsidRPr="00692100">
        <w:rPr>
          <w:rFonts w:ascii="Arial" w:hAnsi="Arial" w:cs="Arial"/>
        </w:rPr>
        <w:t>8,13</w:t>
      </w:r>
      <w:r w:rsidR="001A03ED" w:rsidRPr="00692100">
        <w:rPr>
          <w:rFonts w:ascii="Arial" w:hAnsi="Arial" w:cs="Arial"/>
        </w:rPr>
        <w:t>%.</w:t>
      </w:r>
      <w:r w:rsidR="001A03ED" w:rsidRPr="002457A9">
        <w:rPr>
          <w:rFonts w:ascii="Arial" w:hAnsi="Arial" w:cs="Arial"/>
        </w:rPr>
        <w:t xml:space="preserve"> </w:t>
      </w:r>
      <w:r w:rsidR="001A03ED" w:rsidRPr="00692100">
        <w:rPr>
          <w:rFonts w:ascii="Arial" w:hAnsi="Arial" w:cs="Arial"/>
        </w:rPr>
        <w:t>O Fundo</w:t>
      </w:r>
      <w:r w:rsidR="00E61F00" w:rsidRPr="00692100">
        <w:rPr>
          <w:rFonts w:ascii="Arial" w:hAnsi="Arial" w:cs="Arial"/>
          <w:b/>
        </w:rPr>
        <w:t xml:space="preserve"> BB T.P. IPCA FI R.F PREVIDENCIARIO.</w:t>
      </w:r>
      <w:r w:rsidR="001A03ED" w:rsidRPr="00692100">
        <w:rPr>
          <w:rFonts w:ascii="Arial" w:hAnsi="Arial" w:cs="Arial"/>
        </w:rPr>
        <w:t xml:space="preserve">, fechou o período com </w:t>
      </w:r>
      <w:r w:rsidR="001A03ED" w:rsidRPr="00692100">
        <w:rPr>
          <w:rFonts w:ascii="Arial" w:hAnsi="Arial" w:cs="Arial"/>
          <w:b/>
        </w:rPr>
        <w:t xml:space="preserve">R$ </w:t>
      </w:r>
      <w:r w:rsidR="00E61F00" w:rsidRPr="00692100">
        <w:rPr>
          <w:rFonts w:ascii="Arial" w:hAnsi="Arial" w:cs="Arial"/>
          <w:b/>
        </w:rPr>
        <w:t>585.222,70</w:t>
      </w:r>
      <w:r w:rsidR="00C73411" w:rsidRPr="00692100">
        <w:rPr>
          <w:rFonts w:ascii="Arial" w:hAnsi="Arial" w:cs="Arial"/>
          <w:b/>
        </w:rPr>
        <w:t>,</w:t>
      </w:r>
      <w:r w:rsidR="00C73411" w:rsidRPr="00692100">
        <w:rPr>
          <w:rFonts w:ascii="Arial" w:hAnsi="Arial" w:cs="Arial"/>
        </w:rPr>
        <w:t xml:space="preserve"> e</w:t>
      </w:r>
      <w:r w:rsidR="00C73411" w:rsidRPr="00692100">
        <w:rPr>
          <w:rFonts w:ascii="Arial" w:hAnsi="Arial" w:cs="Arial"/>
          <w:b/>
        </w:rPr>
        <w:t xml:space="preserve"> </w:t>
      </w:r>
      <w:r w:rsidR="001A03ED" w:rsidRPr="00692100">
        <w:rPr>
          <w:rFonts w:ascii="Arial" w:hAnsi="Arial" w:cs="Arial"/>
        </w:rPr>
        <w:t xml:space="preserve">percentual de </w:t>
      </w:r>
      <w:r w:rsidR="00C243A0" w:rsidRPr="00692100">
        <w:rPr>
          <w:rFonts w:ascii="Arial" w:hAnsi="Arial" w:cs="Arial"/>
        </w:rPr>
        <w:t>1</w:t>
      </w:r>
      <w:r w:rsidR="00E61F00" w:rsidRPr="00692100">
        <w:rPr>
          <w:rFonts w:ascii="Arial" w:hAnsi="Arial" w:cs="Arial"/>
        </w:rPr>
        <w:t>,06</w:t>
      </w:r>
      <w:r w:rsidR="001A03ED" w:rsidRPr="00692100">
        <w:rPr>
          <w:rFonts w:ascii="Arial" w:hAnsi="Arial" w:cs="Arial"/>
        </w:rPr>
        <w:t>%.</w:t>
      </w:r>
      <w:r w:rsidR="001A03ED" w:rsidRPr="002457A9">
        <w:rPr>
          <w:rFonts w:ascii="Arial" w:hAnsi="Arial" w:cs="Arial"/>
        </w:rPr>
        <w:t xml:space="preserve"> </w:t>
      </w:r>
      <w:r w:rsidR="00AB3DAF" w:rsidRPr="00692100">
        <w:rPr>
          <w:rFonts w:ascii="Arial" w:hAnsi="Arial" w:cs="Arial"/>
        </w:rPr>
        <w:t>O fundo</w:t>
      </w:r>
      <w:r w:rsidR="00E61F00" w:rsidRPr="00692100">
        <w:rPr>
          <w:rFonts w:ascii="Arial" w:hAnsi="Arial" w:cs="Arial"/>
          <w:b/>
          <w:color w:val="000000" w:themeColor="text1"/>
        </w:rPr>
        <w:t xml:space="preserve"> BB T</w:t>
      </w:r>
      <w:r w:rsidR="00255ABD" w:rsidRPr="00692100">
        <w:rPr>
          <w:rFonts w:ascii="Arial" w:hAnsi="Arial" w:cs="Arial"/>
          <w:b/>
          <w:color w:val="000000" w:themeColor="text1"/>
        </w:rPr>
        <w:t>.</w:t>
      </w:r>
      <w:r w:rsidR="00E61F00" w:rsidRPr="00692100">
        <w:rPr>
          <w:rFonts w:ascii="Arial" w:hAnsi="Arial" w:cs="Arial"/>
          <w:b/>
          <w:color w:val="000000" w:themeColor="text1"/>
        </w:rPr>
        <w:t>P XXI F</w:t>
      </w:r>
      <w:r w:rsidR="00255ABD" w:rsidRPr="00692100">
        <w:rPr>
          <w:rFonts w:ascii="Arial" w:hAnsi="Arial" w:cs="Arial"/>
          <w:b/>
          <w:color w:val="000000" w:themeColor="text1"/>
        </w:rPr>
        <w:t>.</w:t>
      </w:r>
      <w:r w:rsidR="00E61F00" w:rsidRPr="00692100">
        <w:rPr>
          <w:rFonts w:ascii="Arial" w:hAnsi="Arial" w:cs="Arial"/>
          <w:b/>
          <w:color w:val="000000" w:themeColor="text1"/>
        </w:rPr>
        <w:t xml:space="preserve">I </w:t>
      </w:r>
      <w:proofErr w:type="gramStart"/>
      <w:r w:rsidR="00E61F00" w:rsidRPr="00692100">
        <w:rPr>
          <w:rFonts w:ascii="Arial" w:hAnsi="Arial" w:cs="Arial"/>
          <w:b/>
          <w:color w:val="000000" w:themeColor="text1"/>
        </w:rPr>
        <w:t>R</w:t>
      </w:r>
      <w:r w:rsidR="00255ABD" w:rsidRPr="00692100">
        <w:rPr>
          <w:rFonts w:ascii="Arial" w:hAnsi="Arial" w:cs="Arial"/>
          <w:b/>
          <w:color w:val="000000" w:themeColor="text1"/>
        </w:rPr>
        <w:t>.</w:t>
      </w:r>
      <w:r w:rsidR="00E61F00" w:rsidRPr="00692100">
        <w:rPr>
          <w:rFonts w:ascii="Arial" w:hAnsi="Arial" w:cs="Arial"/>
          <w:b/>
          <w:color w:val="000000" w:themeColor="text1"/>
        </w:rPr>
        <w:t>F</w:t>
      </w:r>
      <w:proofErr w:type="gramEnd"/>
      <w:r w:rsidR="00E61F00" w:rsidRPr="00692100">
        <w:rPr>
          <w:rFonts w:ascii="Arial" w:hAnsi="Arial" w:cs="Arial"/>
          <w:b/>
          <w:color w:val="000000" w:themeColor="text1"/>
        </w:rPr>
        <w:t xml:space="preserve"> PREVIDENCIARIO</w:t>
      </w:r>
      <w:r w:rsidR="001669D8" w:rsidRPr="00692100">
        <w:rPr>
          <w:rFonts w:ascii="Arial" w:hAnsi="Arial" w:cs="Arial"/>
          <w:color w:val="000000" w:themeColor="text1"/>
        </w:rPr>
        <w:t>, fechou com</w:t>
      </w:r>
      <w:r w:rsidR="00AB3DAF" w:rsidRPr="00692100">
        <w:rPr>
          <w:rFonts w:ascii="Arial" w:hAnsi="Arial" w:cs="Arial"/>
          <w:color w:val="000000" w:themeColor="text1"/>
        </w:rPr>
        <w:t xml:space="preserve"> </w:t>
      </w:r>
      <w:r w:rsidR="00B65263" w:rsidRPr="00692100">
        <w:rPr>
          <w:rFonts w:ascii="Arial" w:hAnsi="Arial" w:cs="Arial"/>
          <w:color w:val="000000" w:themeColor="text1"/>
        </w:rPr>
        <w:t>valor de</w:t>
      </w:r>
      <w:r w:rsidR="00AB3DAF" w:rsidRPr="00692100">
        <w:rPr>
          <w:rFonts w:ascii="Arial" w:hAnsi="Arial" w:cs="Arial"/>
          <w:color w:val="000000" w:themeColor="text1"/>
        </w:rPr>
        <w:t xml:space="preserve"> </w:t>
      </w:r>
      <w:r w:rsidR="00AB3DAF" w:rsidRPr="00692100">
        <w:rPr>
          <w:rFonts w:ascii="Arial" w:hAnsi="Arial" w:cs="Arial"/>
          <w:b/>
          <w:color w:val="000000" w:themeColor="text1"/>
        </w:rPr>
        <w:t>R$</w:t>
      </w:r>
      <w:r w:rsidR="00576783" w:rsidRPr="00692100">
        <w:rPr>
          <w:rFonts w:ascii="Arial" w:hAnsi="Arial" w:cs="Arial"/>
          <w:b/>
          <w:color w:val="000000" w:themeColor="text1"/>
        </w:rPr>
        <w:t xml:space="preserve"> </w:t>
      </w:r>
      <w:r w:rsidR="00602AFB" w:rsidRPr="00692100">
        <w:rPr>
          <w:rFonts w:ascii="Arial" w:hAnsi="Arial" w:cs="Arial"/>
          <w:b/>
          <w:color w:val="000000" w:themeColor="text1"/>
        </w:rPr>
        <w:t>5</w:t>
      </w:r>
      <w:r w:rsidR="00255ABD" w:rsidRPr="00692100">
        <w:rPr>
          <w:rFonts w:ascii="Arial" w:hAnsi="Arial" w:cs="Arial"/>
          <w:b/>
          <w:color w:val="000000" w:themeColor="text1"/>
        </w:rPr>
        <w:t>.123.629,68</w:t>
      </w:r>
      <w:r w:rsidR="00AB3DAF" w:rsidRPr="00692100">
        <w:rPr>
          <w:rFonts w:ascii="Arial" w:hAnsi="Arial" w:cs="Arial"/>
          <w:color w:val="000000" w:themeColor="text1"/>
        </w:rPr>
        <w:t>.</w:t>
      </w:r>
      <w:r w:rsidR="00AB3DAF" w:rsidRPr="002457A9">
        <w:rPr>
          <w:rFonts w:ascii="Arial" w:hAnsi="Arial" w:cs="Arial"/>
          <w:color w:val="000000" w:themeColor="text1"/>
        </w:rPr>
        <w:t xml:space="preserve"> </w:t>
      </w:r>
      <w:r w:rsidR="001A03ED" w:rsidRPr="00AA0961">
        <w:rPr>
          <w:rFonts w:ascii="Arial" w:hAnsi="Arial" w:cs="Arial"/>
        </w:rPr>
        <w:t xml:space="preserve">Quanto ao Fundo </w:t>
      </w:r>
      <w:r w:rsidR="00255ABD" w:rsidRPr="00AA0961">
        <w:rPr>
          <w:rFonts w:ascii="Arial" w:hAnsi="Arial" w:cs="Arial"/>
          <w:b/>
        </w:rPr>
        <w:t>CAIXA ALIANÇA T.P FI RENDA FIXA</w:t>
      </w:r>
      <w:r w:rsidR="001A03ED" w:rsidRPr="00AA0961">
        <w:rPr>
          <w:rFonts w:ascii="Arial" w:hAnsi="Arial" w:cs="Arial"/>
          <w:b/>
        </w:rPr>
        <w:t>,</w:t>
      </w:r>
      <w:r w:rsidR="001A03ED" w:rsidRPr="00AA0961">
        <w:rPr>
          <w:rFonts w:ascii="Arial" w:hAnsi="Arial" w:cs="Arial"/>
        </w:rPr>
        <w:t xml:space="preserve"> consolidou o período com </w:t>
      </w:r>
      <w:r w:rsidR="00FB3ADB" w:rsidRPr="00AA0961">
        <w:rPr>
          <w:rFonts w:ascii="Arial" w:hAnsi="Arial" w:cs="Arial"/>
          <w:b/>
        </w:rPr>
        <w:t xml:space="preserve">R$ </w:t>
      </w:r>
      <w:r w:rsidR="00255ABD" w:rsidRPr="00AA0961">
        <w:rPr>
          <w:rFonts w:ascii="Arial" w:hAnsi="Arial" w:cs="Arial"/>
          <w:b/>
        </w:rPr>
        <w:t>602.624,27</w:t>
      </w:r>
      <w:r w:rsidR="00576783" w:rsidRPr="00AA0961">
        <w:rPr>
          <w:rFonts w:ascii="Arial" w:hAnsi="Arial" w:cs="Arial"/>
          <w:b/>
        </w:rPr>
        <w:t>,</w:t>
      </w:r>
      <w:r w:rsidR="001A03ED" w:rsidRPr="00AA0961">
        <w:rPr>
          <w:rFonts w:ascii="Arial" w:hAnsi="Arial" w:cs="Arial"/>
        </w:rPr>
        <w:t xml:space="preserve"> percentual de </w:t>
      </w:r>
      <w:r w:rsidR="000042DF" w:rsidRPr="00AA0961">
        <w:rPr>
          <w:rFonts w:ascii="Arial" w:hAnsi="Arial" w:cs="Arial"/>
        </w:rPr>
        <w:t>1</w:t>
      </w:r>
      <w:r w:rsidR="00255ABD" w:rsidRPr="00AA0961">
        <w:rPr>
          <w:rFonts w:ascii="Arial" w:hAnsi="Arial" w:cs="Arial"/>
        </w:rPr>
        <w:t>,09</w:t>
      </w:r>
      <w:r w:rsidR="001A03ED" w:rsidRPr="00AA0961">
        <w:rPr>
          <w:rFonts w:ascii="Arial" w:hAnsi="Arial" w:cs="Arial"/>
        </w:rPr>
        <w:t>%</w:t>
      </w:r>
      <w:r w:rsidR="00576783" w:rsidRPr="00AA0961">
        <w:rPr>
          <w:rFonts w:ascii="Arial" w:hAnsi="Arial" w:cs="Arial"/>
        </w:rPr>
        <w:t>.</w:t>
      </w:r>
      <w:r w:rsidR="00576783" w:rsidRPr="002457A9">
        <w:rPr>
          <w:rFonts w:ascii="Arial" w:hAnsi="Arial" w:cs="Arial"/>
        </w:rPr>
        <w:t xml:space="preserve"> </w:t>
      </w:r>
      <w:r w:rsidR="00576783" w:rsidRPr="00AA0961">
        <w:rPr>
          <w:rFonts w:ascii="Arial" w:hAnsi="Arial" w:cs="Arial"/>
        </w:rPr>
        <w:t>O</w:t>
      </w:r>
      <w:r w:rsidR="00576783" w:rsidRPr="00AA0961">
        <w:rPr>
          <w:rFonts w:ascii="Arial" w:hAnsi="Arial" w:cs="Arial"/>
          <w:color w:val="000000" w:themeColor="text1"/>
        </w:rPr>
        <w:t xml:space="preserve"> fundo</w:t>
      </w:r>
      <w:r w:rsidR="00255ABD" w:rsidRPr="00AA0961">
        <w:rPr>
          <w:rFonts w:ascii="Arial" w:hAnsi="Arial" w:cs="Arial"/>
          <w:b/>
          <w:color w:val="000000" w:themeColor="text1"/>
        </w:rPr>
        <w:t xml:space="preserve"> CAIXA BRASIL GEST. EST. FIC R.F</w:t>
      </w:r>
      <w:r w:rsidR="00576783" w:rsidRPr="00AA0961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AA0961">
        <w:rPr>
          <w:rFonts w:ascii="Arial" w:hAnsi="Arial" w:cs="Arial"/>
          <w:b/>
          <w:color w:val="000000" w:themeColor="text1"/>
        </w:rPr>
        <w:t>R$</w:t>
      </w:r>
      <w:r w:rsidR="00404564" w:rsidRPr="00AA0961">
        <w:rPr>
          <w:rFonts w:ascii="Arial" w:hAnsi="Arial" w:cs="Arial"/>
          <w:b/>
          <w:color w:val="000000" w:themeColor="text1"/>
        </w:rPr>
        <w:t xml:space="preserve"> </w:t>
      </w:r>
      <w:r w:rsidR="00255ABD" w:rsidRPr="00AA0961">
        <w:rPr>
          <w:rFonts w:ascii="Arial" w:hAnsi="Arial" w:cs="Arial"/>
          <w:b/>
          <w:color w:val="000000" w:themeColor="text1"/>
        </w:rPr>
        <w:t>6.822.535,55</w:t>
      </w:r>
      <w:r w:rsidR="00B36123" w:rsidRPr="00AA0961">
        <w:rPr>
          <w:rFonts w:ascii="Arial" w:hAnsi="Arial" w:cs="Arial"/>
          <w:b/>
          <w:color w:val="000000" w:themeColor="text1"/>
        </w:rPr>
        <w:t xml:space="preserve"> </w:t>
      </w:r>
      <w:r w:rsidR="00576783" w:rsidRPr="00AA0961">
        <w:rPr>
          <w:rFonts w:ascii="Arial" w:hAnsi="Arial" w:cs="Arial"/>
        </w:rPr>
        <w:t xml:space="preserve">percentual de </w:t>
      </w:r>
      <w:r w:rsidR="00255ABD" w:rsidRPr="00AA0961">
        <w:rPr>
          <w:rFonts w:ascii="Arial" w:hAnsi="Arial" w:cs="Arial"/>
        </w:rPr>
        <w:t>12,34</w:t>
      </w:r>
      <w:r w:rsidR="00E87324" w:rsidRPr="00091ABF">
        <w:rPr>
          <w:rFonts w:ascii="Arial" w:hAnsi="Arial" w:cs="Arial"/>
        </w:rPr>
        <w:t>%</w:t>
      </w:r>
      <w:r w:rsidR="00576783" w:rsidRPr="00091ABF">
        <w:rPr>
          <w:rFonts w:ascii="Arial" w:hAnsi="Arial" w:cs="Arial"/>
        </w:rPr>
        <w:t>, o fundo</w:t>
      </w:r>
      <w:r w:rsidR="00B702E3" w:rsidRPr="00091ABF">
        <w:rPr>
          <w:rFonts w:ascii="Arial" w:hAnsi="Arial" w:cs="Arial"/>
          <w:b/>
          <w:color w:val="000000" w:themeColor="text1"/>
        </w:rPr>
        <w:t xml:space="preserve"> CAIXA BRASIL IMA-B 5 T.P FI R.F LP</w:t>
      </w:r>
      <w:r w:rsidR="00576783" w:rsidRPr="00091ABF">
        <w:rPr>
          <w:rFonts w:ascii="Arial" w:hAnsi="Arial" w:cs="Arial"/>
          <w:color w:val="000000" w:themeColor="text1"/>
        </w:rPr>
        <w:t>, com valor</w:t>
      </w:r>
      <w:r w:rsidR="00576783" w:rsidRPr="00091ABF">
        <w:rPr>
          <w:rFonts w:ascii="Arial" w:hAnsi="Arial" w:cs="Arial"/>
        </w:rPr>
        <w:t xml:space="preserve"> de </w:t>
      </w:r>
      <w:r w:rsidR="00576783" w:rsidRPr="00091ABF">
        <w:rPr>
          <w:rFonts w:ascii="Arial" w:hAnsi="Arial" w:cs="Arial"/>
          <w:b/>
        </w:rPr>
        <w:t xml:space="preserve">R$ </w:t>
      </w:r>
      <w:r w:rsidR="00B702E3" w:rsidRPr="00091ABF">
        <w:rPr>
          <w:rFonts w:ascii="Arial" w:hAnsi="Arial" w:cs="Arial"/>
          <w:b/>
        </w:rPr>
        <w:t>5.260.472,04</w:t>
      </w:r>
      <w:r w:rsidR="00576783" w:rsidRPr="00091ABF">
        <w:rPr>
          <w:rFonts w:ascii="Arial" w:hAnsi="Arial" w:cs="Arial"/>
        </w:rPr>
        <w:t>.</w:t>
      </w:r>
      <w:r w:rsidR="003F6156" w:rsidRPr="00091ABF">
        <w:rPr>
          <w:rFonts w:ascii="Arial" w:hAnsi="Arial" w:cs="Arial"/>
        </w:rPr>
        <w:t xml:space="preserve"> </w:t>
      </w:r>
      <w:r w:rsidR="00576783" w:rsidRPr="00091ABF">
        <w:rPr>
          <w:rFonts w:ascii="Arial" w:hAnsi="Arial" w:cs="Arial"/>
        </w:rPr>
        <w:t xml:space="preserve"> </w:t>
      </w:r>
      <w:r w:rsidR="003F6156" w:rsidRPr="00091ABF">
        <w:rPr>
          <w:rFonts w:ascii="Arial" w:hAnsi="Arial" w:cs="Arial"/>
          <w:color w:val="000000" w:themeColor="text1"/>
        </w:rPr>
        <w:t xml:space="preserve">Já o Fundo </w:t>
      </w:r>
      <w:r w:rsidR="00B702E3" w:rsidRPr="00091ABF">
        <w:rPr>
          <w:rFonts w:ascii="Arial" w:hAnsi="Arial" w:cs="Arial"/>
          <w:b/>
          <w:color w:val="000000" w:themeColor="text1"/>
        </w:rPr>
        <w:t xml:space="preserve">CAIXA BRASIL IMA-B 5+ TP FI RF LP </w:t>
      </w:r>
      <w:r w:rsidR="000042DF" w:rsidRPr="00091ABF">
        <w:rPr>
          <w:rFonts w:ascii="Arial" w:hAnsi="Arial" w:cs="Arial"/>
          <w:color w:val="000000" w:themeColor="text1"/>
        </w:rPr>
        <w:t>finalizou</w:t>
      </w:r>
      <w:r w:rsidR="003F6156" w:rsidRPr="00091ABF">
        <w:rPr>
          <w:rFonts w:ascii="Arial" w:hAnsi="Arial" w:cs="Arial"/>
          <w:color w:val="000000" w:themeColor="text1"/>
        </w:rPr>
        <w:t xml:space="preserve"> o período com </w:t>
      </w:r>
      <w:r w:rsidR="003F6156" w:rsidRPr="00091ABF">
        <w:rPr>
          <w:rFonts w:ascii="Arial" w:hAnsi="Arial" w:cs="Arial"/>
          <w:b/>
          <w:color w:val="000000" w:themeColor="text1"/>
        </w:rPr>
        <w:t xml:space="preserve">R$ </w:t>
      </w:r>
      <w:r w:rsidR="00B702E3" w:rsidRPr="00091ABF">
        <w:rPr>
          <w:rFonts w:ascii="Arial" w:hAnsi="Arial" w:cs="Arial"/>
          <w:b/>
          <w:color w:val="000000" w:themeColor="text1"/>
        </w:rPr>
        <w:t>2.802.648,69</w:t>
      </w:r>
      <w:r w:rsidR="003F6156" w:rsidRPr="00091ABF">
        <w:rPr>
          <w:rFonts w:ascii="Arial" w:hAnsi="Arial" w:cs="Arial"/>
          <w:color w:val="000000" w:themeColor="text1"/>
        </w:rPr>
        <w:t xml:space="preserve">, percentual de </w:t>
      </w:r>
      <w:r w:rsidR="00B702E3" w:rsidRPr="00091ABF">
        <w:rPr>
          <w:rFonts w:ascii="Arial" w:hAnsi="Arial" w:cs="Arial"/>
          <w:color w:val="000000" w:themeColor="text1"/>
        </w:rPr>
        <w:t>5,07</w:t>
      </w:r>
      <w:r w:rsidR="003F6156" w:rsidRPr="00091ABF">
        <w:rPr>
          <w:rFonts w:ascii="Arial" w:hAnsi="Arial" w:cs="Arial"/>
          <w:color w:val="000000" w:themeColor="text1"/>
        </w:rPr>
        <w:t>%.</w:t>
      </w:r>
      <w:r w:rsidR="00061309">
        <w:rPr>
          <w:rFonts w:ascii="Arial" w:hAnsi="Arial" w:cs="Arial"/>
          <w:color w:val="000000" w:themeColor="text1"/>
        </w:rPr>
        <w:t xml:space="preserve"> </w:t>
      </w:r>
      <w:r w:rsidR="00061309" w:rsidRPr="00091ABF">
        <w:rPr>
          <w:rFonts w:ascii="Arial" w:hAnsi="Arial" w:cs="Arial"/>
          <w:color w:val="000000" w:themeColor="text1"/>
        </w:rPr>
        <w:t>Já,</w:t>
      </w:r>
      <w:r w:rsidR="003F6156" w:rsidRPr="00091ABF">
        <w:rPr>
          <w:rFonts w:ascii="Arial" w:hAnsi="Arial" w:cs="Arial"/>
        </w:rPr>
        <w:t xml:space="preserve"> a aplicação no </w:t>
      </w:r>
      <w:r w:rsidR="00061309" w:rsidRPr="00091ABF">
        <w:rPr>
          <w:rFonts w:ascii="Arial" w:hAnsi="Arial" w:cs="Arial"/>
        </w:rPr>
        <w:t xml:space="preserve">fundo </w:t>
      </w:r>
      <w:r w:rsidR="00061309" w:rsidRPr="00091ABF">
        <w:rPr>
          <w:rFonts w:ascii="Arial" w:hAnsi="Arial" w:cs="Arial"/>
          <w:b/>
          <w:bCs/>
        </w:rPr>
        <w:t>CAIXA</w:t>
      </w:r>
      <w:r w:rsidR="00B702E3" w:rsidRPr="00091ABF">
        <w:rPr>
          <w:rFonts w:ascii="Arial" w:hAnsi="Arial" w:cs="Arial"/>
          <w:b/>
          <w:bCs/>
        </w:rPr>
        <w:t xml:space="preserve"> BRASIL IMA-B T.P FI RENDA FIXA LP </w:t>
      </w:r>
      <w:r w:rsidR="003F6156" w:rsidRPr="00091ABF">
        <w:rPr>
          <w:rFonts w:ascii="Arial" w:hAnsi="Arial" w:cs="Arial"/>
        </w:rPr>
        <w:t xml:space="preserve">fechou com valor de </w:t>
      </w:r>
      <w:r w:rsidR="003F6156" w:rsidRPr="00091ABF">
        <w:rPr>
          <w:rFonts w:ascii="Arial" w:hAnsi="Arial" w:cs="Arial"/>
          <w:b/>
        </w:rPr>
        <w:t>R$</w:t>
      </w:r>
      <w:r w:rsidR="00363119" w:rsidRPr="00091ABF">
        <w:rPr>
          <w:rFonts w:ascii="Arial" w:hAnsi="Arial" w:cs="Arial"/>
          <w:b/>
        </w:rPr>
        <w:t xml:space="preserve"> </w:t>
      </w:r>
      <w:r w:rsidR="00B702E3" w:rsidRPr="00091ABF">
        <w:rPr>
          <w:rFonts w:ascii="Arial" w:hAnsi="Arial" w:cs="Arial"/>
          <w:b/>
        </w:rPr>
        <w:t>8.110.454,06</w:t>
      </w:r>
      <w:r w:rsidR="00AB3DAF" w:rsidRPr="00091ABF">
        <w:rPr>
          <w:rFonts w:ascii="Arial" w:hAnsi="Arial" w:cs="Arial"/>
          <w:color w:val="000000" w:themeColor="text1"/>
        </w:rPr>
        <w:t>.</w:t>
      </w:r>
      <w:r w:rsidR="00AB3DAF" w:rsidRPr="002457A9">
        <w:rPr>
          <w:rFonts w:ascii="Arial" w:hAnsi="Arial" w:cs="Arial"/>
          <w:color w:val="000000" w:themeColor="text1"/>
        </w:rPr>
        <w:t xml:space="preserve"> </w:t>
      </w:r>
      <w:r w:rsidR="00AB3DAF" w:rsidRPr="00091ABF">
        <w:rPr>
          <w:rFonts w:ascii="Arial" w:hAnsi="Arial" w:cs="Arial"/>
          <w:color w:val="000000" w:themeColor="text1"/>
        </w:rPr>
        <w:t xml:space="preserve">Na carteira de ações temos o fundo </w:t>
      </w:r>
      <w:r w:rsidR="00AB3DAF" w:rsidRPr="00091ABF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091ABF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091ABF">
        <w:rPr>
          <w:rFonts w:ascii="Arial" w:hAnsi="Arial" w:cs="Arial"/>
          <w:b/>
          <w:color w:val="000000" w:themeColor="text1"/>
        </w:rPr>
        <w:t xml:space="preserve">R$ </w:t>
      </w:r>
      <w:r w:rsidR="00295B63" w:rsidRPr="00091ABF">
        <w:rPr>
          <w:rFonts w:ascii="Arial" w:hAnsi="Arial" w:cs="Arial"/>
          <w:b/>
          <w:color w:val="000000" w:themeColor="text1"/>
        </w:rPr>
        <w:t>2.543.658,32</w:t>
      </w:r>
      <w:r w:rsidR="00CF1065" w:rsidRPr="00091ABF">
        <w:rPr>
          <w:rFonts w:ascii="Arial" w:hAnsi="Arial" w:cs="Arial"/>
          <w:b/>
          <w:color w:val="000000" w:themeColor="text1"/>
        </w:rPr>
        <w:t xml:space="preserve"> e</w:t>
      </w:r>
      <w:r w:rsidR="00DB1893" w:rsidRPr="00091ABF">
        <w:rPr>
          <w:rFonts w:ascii="Arial" w:hAnsi="Arial" w:cs="Arial"/>
          <w:color w:val="000000" w:themeColor="text1"/>
        </w:rPr>
        <w:t xml:space="preserve"> o fundo </w:t>
      </w:r>
      <w:r w:rsidR="00FE63F4" w:rsidRPr="00091ABF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091ABF">
        <w:rPr>
          <w:rFonts w:ascii="Arial" w:hAnsi="Arial" w:cs="Arial"/>
          <w:color w:val="000000" w:themeColor="text1"/>
        </w:rPr>
        <w:t xml:space="preserve">, </w:t>
      </w:r>
      <w:r w:rsidR="00B878C5" w:rsidRPr="00091ABF">
        <w:rPr>
          <w:rFonts w:ascii="Arial" w:hAnsi="Arial" w:cs="Arial"/>
          <w:color w:val="000000" w:themeColor="text1"/>
        </w:rPr>
        <w:t xml:space="preserve">totalizando o valor </w:t>
      </w:r>
      <w:r w:rsidR="00443F2C" w:rsidRPr="00091ABF">
        <w:rPr>
          <w:rFonts w:ascii="Arial" w:hAnsi="Arial" w:cs="Arial"/>
          <w:color w:val="000000" w:themeColor="text1"/>
        </w:rPr>
        <w:t xml:space="preserve">de </w:t>
      </w:r>
      <w:r w:rsidR="00443F2C" w:rsidRPr="00091ABF">
        <w:rPr>
          <w:rFonts w:ascii="Arial" w:hAnsi="Arial" w:cs="Arial"/>
          <w:b/>
          <w:color w:val="000000" w:themeColor="text1"/>
        </w:rPr>
        <w:t>R$</w:t>
      </w:r>
      <w:r w:rsidR="00295B63" w:rsidRPr="00091ABF">
        <w:rPr>
          <w:rFonts w:ascii="Arial" w:hAnsi="Arial" w:cs="Arial"/>
          <w:b/>
          <w:color w:val="000000" w:themeColor="text1"/>
        </w:rPr>
        <w:t xml:space="preserve"> 703.929,69</w:t>
      </w:r>
      <w:r w:rsidR="00AB3DAF" w:rsidRPr="00091ABF">
        <w:rPr>
          <w:rFonts w:ascii="Arial" w:hAnsi="Arial" w:cs="Arial"/>
          <w:color w:val="000000" w:themeColor="text1"/>
        </w:rPr>
        <w:t>.</w:t>
      </w:r>
      <w:r w:rsidR="00F15A69" w:rsidRPr="002457A9">
        <w:rPr>
          <w:rFonts w:ascii="Arial" w:hAnsi="Arial" w:cs="Arial"/>
          <w:b/>
          <w:color w:val="000000" w:themeColor="text1"/>
        </w:rPr>
        <w:t xml:space="preserve"> </w:t>
      </w:r>
      <w:r w:rsidR="00285992" w:rsidRPr="00091ABF">
        <w:rPr>
          <w:rFonts w:ascii="Arial" w:hAnsi="Arial" w:cs="Arial"/>
        </w:rPr>
        <w:t>No seguimento imobiliário temos o</w:t>
      </w:r>
      <w:r w:rsidR="00285992" w:rsidRPr="00091ABF">
        <w:rPr>
          <w:rFonts w:ascii="Arial" w:hAnsi="Arial" w:cs="Arial"/>
          <w:b/>
        </w:rPr>
        <w:t xml:space="preserve"> FUNDO CAIXA RIO BRAVO F II</w:t>
      </w:r>
      <w:r w:rsidR="00285992" w:rsidRPr="00091ABF">
        <w:rPr>
          <w:rFonts w:ascii="Arial" w:hAnsi="Arial" w:cs="Arial"/>
        </w:rPr>
        <w:t xml:space="preserve">, (enquadrado no Art. 8º, inciso VI), que concluiu com resultado de </w:t>
      </w:r>
      <w:r w:rsidR="00285992" w:rsidRPr="00091ABF">
        <w:rPr>
          <w:rFonts w:ascii="Arial" w:hAnsi="Arial" w:cs="Arial"/>
          <w:b/>
        </w:rPr>
        <w:t>R$</w:t>
      </w:r>
      <w:r w:rsidR="00D25AD2" w:rsidRPr="00091ABF">
        <w:rPr>
          <w:rFonts w:ascii="Arial" w:hAnsi="Arial" w:cs="Arial"/>
          <w:b/>
        </w:rPr>
        <w:t xml:space="preserve"> </w:t>
      </w:r>
      <w:r w:rsidR="00295B63" w:rsidRPr="00091ABF">
        <w:rPr>
          <w:rFonts w:ascii="Arial" w:hAnsi="Arial" w:cs="Arial"/>
          <w:b/>
        </w:rPr>
        <w:t>277.200,00</w:t>
      </w:r>
      <w:r w:rsidR="00285992" w:rsidRPr="00091ABF">
        <w:rPr>
          <w:rFonts w:ascii="Arial" w:hAnsi="Arial" w:cs="Arial"/>
        </w:rPr>
        <w:t xml:space="preserve"> percentual de </w:t>
      </w:r>
      <w:r w:rsidR="00FA1272" w:rsidRPr="00091ABF">
        <w:rPr>
          <w:rFonts w:ascii="Arial" w:hAnsi="Arial" w:cs="Arial"/>
        </w:rPr>
        <w:t>0,</w:t>
      </w:r>
      <w:r w:rsidR="00F96DAD" w:rsidRPr="00091ABF">
        <w:rPr>
          <w:rFonts w:ascii="Arial" w:hAnsi="Arial" w:cs="Arial"/>
        </w:rPr>
        <w:t>5</w:t>
      </w:r>
      <w:r w:rsidR="00295B63" w:rsidRPr="00091ABF">
        <w:rPr>
          <w:rFonts w:ascii="Arial" w:hAnsi="Arial" w:cs="Arial"/>
        </w:rPr>
        <w:t>0</w:t>
      </w:r>
      <w:r w:rsidR="009D63C4" w:rsidRPr="00091ABF">
        <w:rPr>
          <w:rFonts w:ascii="Arial" w:hAnsi="Arial" w:cs="Arial"/>
        </w:rPr>
        <w:t>%.</w:t>
      </w:r>
      <w:r w:rsidR="009D63C4" w:rsidRPr="002457A9">
        <w:rPr>
          <w:rFonts w:ascii="Arial" w:hAnsi="Arial" w:cs="Arial"/>
        </w:rPr>
        <w:t xml:space="preserve"> </w:t>
      </w:r>
      <w:r w:rsidR="009D63C4" w:rsidRPr="00091ABF">
        <w:rPr>
          <w:rFonts w:ascii="Arial" w:hAnsi="Arial" w:cs="Arial"/>
        </w:rPr>
        <w:t>O Fundo</w:t>
      </w:r>
      <w:r w:rsidR="00295B63" w:rsidRPr="00091ABF">
        <w:rPr>
          <w:rFonts w:ascii="Arial" w:hAnsi="Arial" w:cs="Arial"/>
        </w:rPr>
        <w:t xml:space="preserve"> </w:t>
      </w:r>
      <w:r w:rsidR="00295B63" w:rsidRPr="00091ABF">
        <w:rPr>
          <w:rFonts w:ascii="Arial" w:hAnsi="Arial" w:cs="Arial"/>
          <w:b/>
          <w:bCs/>
        </w:rPr>
        <w:t>CAIXA BRASIL IRF- M 1 TITULOS PUBLICOS FI RF</w:t>
      </w:r>
      <w:r w:rsidR="00565EAE" w:rsidRPr="00091ABF">
        <w:rPr>
          <w:rFonts w:ascii="Arial" w:hAnsi="Arial" w:cs="Arial"/>
          <w:b/>
          <w:bCs/>
        </w:rPr>
        <w:t xml:space="preserve"> </w:t>
      </w:r>
      <w:r w:rsidR="00565EAE" w:rsidRPr="00091ABF">
        <w:rPr>
          <w:rFonts w:ascii="Arial" w:hAnsi="Arial" w:cs="Arial"/>
        </w:rPr>
        <w:t>enquadrado no artigo</w:t>
      </w:r>
      <w:r w:rsidR="00295B63" w:rsidRPr="00091ABF">
        <w:rPr>
          <w:rFonts w:ascii="Arial" w:hAnsi="Arial" w:cs="Arial"/>
        </w:rPr>
        <w:t xml:space="preserve"> </w:t>
      </w:r>
      <w:r w:rsidR="00CC7850" w:rsidRPr="00091ABF">
        <w:rPr>
          <w:rFonts w:ascii="Arial" w:hAnsi="Arial" w:cs="Arial"/>
        </w:rPr>
        <w:t>Lei:</w:t>
      </w:r>
      <w:r w:rsidR="00565EAE" w:rsidRPr="00091ABF">
        <w:rPr>
          <w:rFonts w:ascii="Arial" w:hAnsi="Arial" w:cs="Arial"/>
        </w:rPr>
        <w:t xml:space="preserve"> </w:t>
      </w:r>
      <w:r w:rsidR="00295B63" w:rsidRPr="00091ABF">
        <w:rPr>
          <w:rFonts w:ascii="Arial" w:hAnsi="Arial" w:cs="Arial"/>
        </w:rPr>
        <w:t>7</w:t>
      </w:r>
      <w:r w:rsidR="00565EAE" w:rsidRPr="00091ABF">
        <w:rPr>
          <w:rFonts w:ascii="Arial" w:hAnsi="Arial" w:cs="Arial"/>
        </w:rPr>
        <w:t xml:space="preserve">, </w:t>
      </w:r>
      <w:r w:rsidR="00295B63" w:rsidRPr="00091ABF">
        <w:rPr>
          <w:rFonts w:ascii="Arial" w:hAnsi="Arial" w:cs="Arial"/>
        </w:rPr>
        <w:t>I</w:t>
      </w:r>
      <w:r w:rsidR="00565EAE" w:rsidRPr="00091ABF">
        <w:rPr>
          <w:rFonts w:ascii="Arial" w:hAnsi="Arial" w:cs="Arial"/>
        </w:rPr>
        <w:t xml:space="preserve"> </w:t>
      </w:r>
      <w:r w:rsidR="00295B63" w:rsidRPr="00091ABF">
        <w:rPr>
          <w:rFonts w:ascii="Arial" w:hAnsi="Arial" w:cs="Arial"/>
        </w:rPr>
        <w:t>b</w:t>
      </w:r>
      <w:r w:rsidR="009D63C4" w:rsidRPr="00091ABF">
        <w:rPr>
          <w:rFonts w:ascii="Arial" w:hAnsi="Arial" w:cs="Arial"/>
          <w:b/>
          <w:bCs/>
        </w:rPr>
        <w:t xml:space="preserve"> </w:t>
      </w:r>
      <w:r w:rsidR="0018050F" w:rsidRPr="00091ABF">
        <w:rPr>
          <w:rFonts w:ascii="Arial" w:hAnsi="Arial" w:cs="Arial"/>
        </w:rPr>
        <w:t>finalizou o período</w:t>
      </w:r>
      <w:r w:rsidR="009D63C4" w:rsidRPr="00091ABF">
        <w:rPr>
          <w:rFonts w:ascii="Arial" w:hAnsi="Arial" w:cs="Arial"/>
        </w:rPr>
        <w:t xml:space="preserve"> com </w:t>
      </w:r>
      <w:r w:rsidR="009D63C4" w:rsidRPr="00091ABF">
        <w:rPr>
          <w:rFonts w:ascii="Arial" w:hAnsi="Arial" w:cs="Arial"/>
          <w:b/>
          <w:bCs/>
        </w:rPr>
        <w:t xml:space="preserve">R$ </w:t>
      </w:r>
      <w:r w:rsidR="00295B63" w:rsidRPr="00091ABF">
        <w:rPr>
          <w:rFonts w:ascii="Arial" w:hAnsi="Arial" w:cs="Arial"/>
          <w:b/>
          <w:bCs/>
        </w:rPr>
        <w:t>7.112.520,67</w:t>
      </w:r>
      <w:r w:rsidR="00565EAE" w:rsidRPr="00091ABF">
        <w:rPr>
          <w:rFonts w:ascii="Arial" w:hAnsi="Arial" w:cs="Arial"/>
        </w:rPr>
        <w:t xml:space="preserve"> e percentual </w:t>
      </w:r>
      <w:r w:rsidR="00295B63" w:rsidRPr="00091ABF">
        <w:rPr>
          <w:rFonts w:ascii="Arial" w:hAnsi="Arial" w:cs="Arial"/>
        </w:rPr>
        <w:t>12,86</w:t>
      </w:r>
      <w:r w:rsidR="009D63C4" w:rsidRPr="00091ABF">
        <w:rPr>
          <w:rFonts w:ascii="Arial" w:hAnsi="Arial" w:cs="Arial"/>
        </w:rPr>
        <w:t>%</w:t>
      </w:r>
      <w:r w:rsidR="0018050F" w:rsidRPr="00091ABF">
        <w:rPr>
          <w:rFonts w:ascii="Arial" w:hAnsi="Arial" w:cs="Arial"/>
        </w:rPr>
        <w:t xml:space="preserve">, já o </w:t>
      </w:r>
      <w:r w:rsidR="00CC7850" w:rsidRPr="00091ABF">
        <w:rPr>
          <w:rFonts w:ascii="Arial" w:hAnsi="Arial" w:cs="Arial"/>
        </w:rPr>
        <w:t xml:space="preserve">fundo </w:t>
      </w:r>
      <w:r w:rsidR="00CC7850" w:rsidRPr="00091ABF">
        <w:rPr>
          <w:rFonts w:ascii="Arial" w:hAnsi="Arial" w:cs="Arial"/>
          <w:b/>
          <w:bCs/>
        </w:rPr>
        <w:t xml:space="preserve">BANESTES VALORES FIC RF REFERENCIADO DI </w:t>
      </w:r>
      <w:r w:rsidR="009F707E" w:rsidRPr="00091ABF">
        <w:rPr>
          <w:rFonts w:ascii="Arial" w:hAnsi="Arial" w:cs="Arial"/>
        </w:rPr>
        <w:t>enquadrado no</w:t>
      </w:r>
      <w:r w:rsidR="009F707E" w:rsidRPr="00091ABF">
        <w:rPr>
          <w:rFonts w:ascii="Arial" w:hAnsi="Arial" w:cs="Arial"/>
          <w:b/>
          <w:bCs/>
        </w:rPr>
        <w:t xml:space="preserve"> </w:t>
      </w:r>
      <w:r w:rsidR="009F707E" w:rsidRPr="00091ABF">
        <w:rPr>
          <w:rFonts w:ascii="Arial" w:hAnsi="Arial" w:cs="Arial"/>
        </w:rPr>
        <w:t>a</w:t>
      </w:r>
      <w:r w:rsidR="0018050F" w:rsidRPr="00091ABF">
        <w:rPr>
          <w:rFonts w:ascii="Arial" w:hAnsi="Arial" w:cs="Arial"/>
        </w:rPr>
        <w:t xml:space="preserve">rtigo </w:t>
      </w:r>
      <w:r w:rsidR="00CC7850" w:rsidRPr="00091ABF">
        <w:rPr>
          <w:rFonts w:ascii="Arial" w:hAnsi="Arial" w:cs="Arial"/>
        </w:rPr>
        <w:t>7º III, a</w:t>
      </w:r>
      <w:r w:rsidR="0018050F" w:rsidRPr="00091ABF">
        <w:rPr>
          <w:rFonts w:ascii="Arial" w:hAnsi="Arial" w:cs="Arial"/>
        </w:rPr>
        <w:t xml:space="preserve"> </w:t>
      </w:r>
      <w:r w:rsidR="004255B9" w:rsidRPr="00091ABF">
        <w:rPr>
          <w:rFonts w:ascii="Arial" w:hAnsi="Arial" w:cs="Arial"/>
        </w:rPr>
        <w:t>fechou período</w:t>
      </w:r>
      <w:r w:rsidR="0018050F" w:rsidRPr="00091ABF">
        <w:rPr>
          <w:rFonts w:ascii="Arial" w:hAnsi="Arial" w:cs="Arial"/>
        </w:rPr>
        <w:t xml:space="preserve"> com </w:t>
      </w:r>
      <w:r w:rsidR="0018050F" w:rsidRPr="00091ABF">
        <w:rPr>
          <w:rFonts w:ascii="Arial" w:hAnsi="Arial" w:cs="Arial"/>
          <w:b/>
          <w:bCs/>
        </w:rPr>
        <w:t xml:space="preserve">R$ </w:t>
      </w:r>
      <w:r w:rsidR="00CC7850" w:rsidRPr="00091ABF">
        <w:rPr>
          <w:rFonts w:ascii="Arial" w:hAnsi="Arial" w:cs="Arial"/>
          <w:b/>
          <w:bCs/>
        </w:rPr>
        <w:t>442.951,76</w:t>
      </w:r>
      <w:r w:rsidR="0018050F" w:rsidRPr="00091ABF">
        <w:rPr>
          <w:rFonts w:ascii="Arial" w:hAnsi="Arial" w:cs="Arial"/>
        </w:rPr>
        <w:t xml:space="preserve">, percentual de </w:t>
      </w:r>
      <w:r w:rsidR="00CC7850" w:rsidRPr="00091ABF">
        <w:rPr>
          <w:rFonts w:ascii="Arial" w:hAnsi="Arial" w:cs="Arial"/>
        </w:rPr>
        <w:t>0,80</w:t>
      </w:r>
      <w:r w:rsidR="0018050F" w:rsidRPr="00091ABF">
        <w:rPr>
          <w:rFonts w:ascii="Arial" w:hAnsi="Arial" w:cs="Arial"/>
        </w:rPr>
        <w:t>%.</w:t>
      </w:r>
      <w:r w:rsidR="00DE0660" w:rsidRPr="002457A9">
        <w:rPr>
          <w:rFonts w:ascii="Arial" w:hAnsi="Arial" w:cs="Arial"/>
        </w:rPr>
        <w:t xml:space="preserve"> </w:t>
      </w:r>
      <w:r w:rsidR="004B7885" w:rsidRPr="00091ABF">
        <w:rPr>
          <w:rFonts w:ascii="Arial" w:hAnsi="Arial" w:cs="Arial"/>
          <w:b/>
          <w:bCs/>
        </w:rPr>
        <w:t xml:space="preserve">BB TECNOLOGIA FI AÇOES FI AÇOES BDR NIVEL I </w:t>
      </w:r>
      <w:r w:rsidR="00B9248E" w:rsidRPr="00091ABF">
        <w:rPr>
          <w:rFonts w:ascii="Arial" w:hAnsi="Arial" w:cs="Arial"/>
        </w:rPr>
        <w:t>enquadra</w:t>
      </w:r>
      <w:r w:rsidR="00AD07CE" w:rsidRPr="00091ABF">
        <w:rPr>
          <w:rFonts w:ascii="Arial" w:hAnsi="Arial" w:cs="Arial"/>
        </w:rPr>
        <w:t xml:space="preserve">do no artigo </w:t>
      </w:r>
      <w:r w:rsidR="004B7885" w:rsidRPr="00091ABF">
        <w:rPr>
          <w:rFonts w:ascii="Arial" w:hAnsi="Arial" w:cs="Arial"/>
        </w:rPr>
        <w:t xml:space="preserve">9 </w:t>
      </w:r>
      <w:r w:rsidR="00AD07CE" w:rsidRPr="00091ABF">
        <w:rPr>
          <w:rFonts w:ascii="Arial" w:hAnsi="Arial" w:cs="Arial"/>
        </w:rPr>
        <w:t>º, Inciso I</w:t>
      </w:r>
      <w:r w:rsidR="004B7885" w:rsidRPr="00091ABF">
        <w:rPr>
          <w:rFonts w:ascii="Arial" w:hAnsi="Arial" w:cs="Arial"/>
        </w:rPr>
        <w:t>II</w:t>
      </w:r>
      <w:r w:rsidR="00AD07CE" w:rsidRPr="00091ABF">
        <w:rPr>
          <w:rFonts w:ascii="Arial" w:hAnsi="Arial" w:cs="Arial"/>
        </w:rPr>
        <w:t xml:space="preserve"> iniciou o período com </w:t>
      </w:r>
      <w:r w:rsidR="00AD07CE" w:rsidRPr="00091ABF">
        <w:rPr>
          <w:rFonts w:ascii="Arial" w:hAnsi="Arial" w:cs="Arial"/>
          <w:b/>
          <w:bCs/>
        </w:rPr>
        <w:t xml:space="preserve">R$ </w:t>
      </w:r>
      <w:r w:rsidR="009C6F38" w:rsidRPr="00091ABF">
        <w:rPr>
          <w:rFonts w:ascii="Arial" w:hAnsi="Arial" w:cs="Arial"/>
          <w:b/>
          <w:bCs/>
        </w:rPr>
        <w:t>1.119.748,36</w:t>
      </w:r>
      <w:r w:rsidR="009B0CDA" w:rsidRPr="00091ABF">
        <w:rPr>
          <w:rFonts w:ascii="Arial" w:hAnsi="Arial" w:cs="Arial"/>
        </w:rPr>
        <w:t>.</w:t>
      </w:r>
      <w:r w:rsidR="00F96DAD" w:rsidRPr="009C6F38">
        <w:rPr>
          <w:rFonts w:ascii="Arial" w:hAnsi="Arial" w:cs="Arial"/>
        </w:rPr>
        <w:t xml:space="preserve"> </w:t>
      </w:r>
      <w:r w:rsidR="009C6F38" w:rsidRPr="00091ABF">
        <w:rPr>
          <w:rFonts w:ascii="Arial" w:hAnsi="Arial" w:cs="Arial"/>
        </w:rPr>
        <w:t>O fundo</w:t>
      </w:r>
      <w:r w:rsidR="009C6F38" w:rsidRPr="00091ABF">
        <w:rPr>
          <w:rFonts w:ascii="Arial" w:hAnsi="Arial" w:cs="Arial"/>
          <w:b/>
          <w:bCs/>
        </w:rPr>
        <w:t xml:space="preserve"> CAIXA INSTITUCIONAL FI AÇOES BDR NIVEL I </w:t>
      </w:r>
      <w:r w:rsidR="00F96DAD" w:rsidRPr="00091ABF">
        <w:rPr>
          <w:rFonts w:ascii="Arial" w:hAnsi="Arial" w:cs="Arial"/>
        </w:rPr>
        <w:t xml:space="preserve">iniciou com </w:t>
      </w:r>
      <w:r w:rsidR="00F96DAD" w:rsidRPr="00091ABF">
        <w:rPr>
          <w:rFonts w:ascii="Arial" w:hAnsi="Arial" w:cs="Arial"/>
          <w:b/>
          <w:bCs/>
        </w:rPr>
        <w:t xml:space="preserve">R$ </w:t>
      </w:r>
      <w:r w:rsidR="009C6F38" w:rsidRPr="00091ABF">
        <w:rPr>
          <w:rFonts w:ascii="Arial" w:hAnsi="Arial" w:cs="Arial"/>
          <w:b/>
          <w:bCs/>
        </w:rPr>
        <w:t>1.722.300,85</w:t>
      </w:r>
      <w:r w:rsidR="00F96DAD" w:rsidRPr="00091ABF">
        <w:rPr>
          <w:rFonts w:ascii="Arial" w:hAnsi="Arial" w:cs="Arial"/>
        </w:rPr>
        <w:t xml:space="preserve"> Lei </w:t>
      </w:r>
      <w:r w:rsidR="009C6F38" w:rsidRPr="00091ABF">
        <w:rPr>
          <w:rFonts w:ascii="Arial" w:hAnsi="Arial" w:cs="Arial"/>
        </w:rPr>
        <w:t>9</w:t>
      </w:r>
      <w:r w:rsidR="00F96DAD" w:rsidRPr="00091ABF">
        <w:rPr>
          <w:rFonts w:ascii="Arial" w:hAnsi="Arial" w:cs="Arial"/>
        </w:rPr>
        <w:t xml:space="preserve">º </w:t>
      </w:r>
      <w:proofErr w:type="spellStart"/>
      <w:r w:rsidR="00F96DAD" w:rsidRPr="00091ABF">
        <w:rPr>
          <w:rFonts w:ascii="Arial" w:hAnsi="Arial" w:cs="Arial"/>
        </w:rPr>
        <w:t>l</w:t>
      </w:r>
      <w:r w:rsidR="009C6F38" w:rsidRPr="00091ABF">
        <w:rPr>
          <w:rFonts w:ascii="Arial" w:hAnsi="Arial" w:cs="Arial"/>
        </w:rPr>
        <w:t>II</w:t>
      </w:r>
      <w:proofErr w:type="spellEnd"/>
      <w:r w:rsidR="00F96DAD" w:rsidRPr="00091ABF">
        <w:rPr>
          <w:rFonts w:ascii="Arial" w:hAnsi="Arial" w:cs="Arial"/>
        </w:rPr>
        <w:t xml:space="preserve"> e percentual </w:t>
      </w:r>
      <w:r w:rsidR="009C6F38" w:rsidRPr="00091ABF">
        <w:rPr>
          <w:rFonts w:ascii="Arial" w:hAnsi="Arial" w:cs="Arial"/>
        </w:rPr>
        <w:t>3,11</w:t>
      </w:r>
      <w:r w:rsidR="00F96DAD" w:rsidRPr="00091ABF">
        <w:rPr>
          <w:rFonts w:ascii="Arial" w:hAnsi="Arial" w:cs="Arial"/>
        </w:rPr>
        <w:t>%.</w:t>
      </w:r>
      <w:r w:rsidR="00186F52" w:rsidRPr="00091ABF">
        <w:rPr>
          <w:rFonts w:ascii="Arial" w:hAnsi="Arial" w:cs="Arial"/>
        </w:rPr>
        <w:t xml:space="preserve"> Já</w:t>
      </w:r>
      <w:r w:rsidR="009C6F38" w:rsidRPr="00091ABF">
        <w:rPr>
          <w:rFonts w:ascii="Arial" w:hAnsi="Arial" w:cs="Arial"/>
          <w:b/>
          <w:bCs/>
        </w:rPr>
        <w:t xml:space="preserve"> SAFRA CARTEIRA PREMIUM FI MULTIMERCADO</w:t>
      </w:r>
      <w:r w:rsidR="00186F52" w:rsidRPr="00091ABF">
        <w:rPr>
          <w:rFonts w:ascii="Arial" w:hAnsi="Arial" w:cs="Arial"/>
        </w:rPr>
        <w:t>. iniciou o período com</w:t>
      </w:r>
      <w:r w:rsidR="008161C5" w:rsidRPr="00091ABF">
        <w:rPr>
          <w:rFonts w:ascii="Arial" w:hAnsi="Arial" w:cs="Arial"/>
        </w:rPr>
        <w:t xml:space="preserve"> saldo </w:t>
      </w:r>
      <w:r w:rsidR="008161C5" w:rsidRPr="00091ABF">
        <w:rPr>
          <w:rFonts w:ascii="Arial" w:hAnsi="Arial" w:cs="Arial"/>
          <w:b/>
          <w:bCs/>
        </w:rPr>
        <w:t xml:space="preserve">R$ </w:t>
      </w:r>
      <w:r w:rsidR="0069219E" w:rsidRPr="00091ABF">
        <w:rPr>
          <w:rFonts w:ascii="Arial" w:hAnsi="Arial" w:cs="Arial"/>
          <w:b/>
          <w:bCs/>
        </w:rPr>
        <w:t>1.161.950,55</w:t>
      </w:r>
      <w:r w:rsidR="008161C5" w:rsidRPr="00091ABF">
        <w:rPr>
          <w:rFonts w:ascii="Arial" w:hAnsi="Arial" w:cs="Arial"/>
        </w:rPr>
        <w:t>.</w:t>
      </w:r>
      <w:r w:rsidR="00830230" w:rsidRPr="00091ABF">
        <w:rPr>
          <w:rFonts w:ascii="Arial" w:hAnsi="Arial" w:cs="Arial"/>
        </w:rPr>
        <w:t xml:space="preserve"> </w:t>
      </w:r>
      <w:r w:rsidR="00830230" w:rsidRPr="00091ABF">
        <w:rPr>
          <w:rFonts w:ascii="Arial" w:hAnsi="Arial" w:cs="Arial"/>
          <w:bCs/>
          <w:color w:val="000000" w:themeColor="text1"/>
        </w:rPr>
        <w:t>O total</w:t>
      </w:r>
      <w:r w:rsidR="00830230" w:rsidRPr="007F7318">
        <w:rPr>
          <w:rFonts w:ascii="Arial" w:hAnsi="Arial" w:cs="Arial"/>
          <w:bCs/>
          <w:color w:val="000000" w:themeColor="text1"/>
        </w:rPr>
        <w:t xml:space="preserve"> de recurso</w:t>
      </w:r>
      <w:r w:rsidR="00404564" w:rsidRPr="007F7318">
        <w:rPr>
          <w:rFonts w:ascii="Arial" w:hAnsi="Arial" w:cs="Arial"/>
          <w:bCs/>
          <w:color w:val="000000" w:themeColor="text1"/>
        </w:rPr>
        <w:t xml:space="preserve">s no mês de </w:t>
      </w:r>
      <w:r w:rsidR="0069219E" w:rsidRPr="007F7318">
        <w:rPr>
          <w:rFonts w:ascii="Arial" w:hAnsi="Arial" w:cs="Arial"/>
          <w:bCs/>
          <w:color w:val="000000" w:themeColor="text1"/>
        </w:rPr>
        <w:t>OUTUBRO</w:t>
      </w:r>
      <w:r w:rsidR="00404564" w:rsidRPr="007F7318">
        <w:rPr>
          <w:rFonts w:ascii="Arial" w:hAnsi="Arial" w:cs="Arial"/>
          <w:bCs/>
          <w:color w:val="000000" w:themeColor="text1"/>
        </w:rPr>
        <w:t xml:space="preserve"> foi de </w:t>
      </w:r>
      <w:r w:rsidR="00404564" w:rsidRPr="00175610">
        <w:rPr>
          <w:rFonts w:ascii="Arial" w:hAnsi="Arial" w:cs="Arial"/>
          <w:b/>
          <w:color w:val="000000" w:themeColor="text1"/>
        </w:rPr>
        <w:t>R$</w:t>
      </w:r>
      <w:r w:rsidR="00641979" w:rsidRPr="00175610">
        <w:rPr>
          <w:rFonts w:ascii="Arial" w:hAnsi="Arial" w:cs="Arial"/>
          <w:b/>
        </w:rPr>
        <w:t xml:space="preserve"> </w:t>
      </w:r>
      <w:r w:rsidR="0069219E" w:rsidRPr="00175610">
        <w:rPr>
          <w:rFonts w:ascii="Arial" w:hAnsi="Arial" w:cs="Arial"/>
          <w:b/>
        </w:rPr>
        <w:t>55.300.432,77</w:t>
      </w:r>
      <w:r w:rsidR="00D05733" w:rsidRPr="007F7318">
        <w:rPr>
          <w:rFonts w:ascii="Arial" w:hAnsi="Arial" w:cs="Arial"/>
          <w:bCs/>
        </w:rPr>
        <w:t>.</w:t>
      </w:r>
      <w:r w:rsidR="002457A9" w:rsidRPr="007F7318">
        <w:rPr>
          <w:rFonts w:ascii="Arial" w:hAnsi="Arial" w:cs="Arial"/>
          <w:bCs/>
        </w:rPr>
        <w:t xml:space="preserve"> </w:t>
      </w:r>
      <w:r w:rsidR="00FA0673" w:rsidRPr="007F7318">
        <w:rPr>
          <w:rFonts w:ascii="Arial" w:hAnsi="Arial" w:cs="Arial"/>
          <w:bCs/>
        </w:rPr>
        <w:t xml:space="preserve"> </w:t>
      </w:r>
      <w:r w:rsidR="007F7318" w:rsidRPr="007F7318">
        <w:rPr>
          <w:rFonts w:ascii="Arial" w:hAnsi="Arial" w:cs="Arial"/>
          <w:bCs/>
        </w:rPr>
        <w:t>Se o mês de setembro não foi fácil para a rentabilidade dos investimentos, o mesmo não podemos falar de outubro. No geral todos as estratégias experimentaram bons resultados, e para aqueles que possuíam carteiras bem diversificadas apresentaram forte rentabilidade. Na renda fixa os fundos foram beneficiados pelo fechamento da curva de juros, na renda variável os fundos ligados a índices IBOVESPA subiram mais 5% e no acumulado do ano está muito próximo das metas atuarias. Por fim, os ativos ligados a índices no exterior, que vinham amargando resultados ruins nos últimos meses, tiveram bons resultados no mês.</w:t>
      </w: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proofErr w:type="spellStart"/>
      <w:r w:rsidR="00FD25EB">
        <w:rPr>
          <w:rFonts w:ascii="Arial" w:hAnsi="Arial" w:cs="Arial"/>
          <w:color w:val="000000" w:themeColor="text1"/>
        </w:rPr>
        <w:t>Gizela</w:t>
      </w:r>
      <w:proofErr w:type="spellEnd"/>
      <w:r w:rsidR="00FD25EB">
        <w:rPr>
          <w:rFonts w:ascii="Arial" w:hAnsi="Arial" w:cs="Arial"/>
          <w:color w:val="000000" w:themeColor="text1"/>
        </w:rPr>
        <w:t xml:space="preserve"> Maria </w:t>
      </w:r>
      <w:proofErr w:type="spellStart"/>
      <w:r w:rsidR="00FD25EB">
        <w:rPr>
          <w:rFonts w:ascii="Arial" w:hAnsi="Arial" w:cs="Arial"/>
          <w:color w:val="000000" w:themeColor="text1"/>
        </w:rPr>
        <w:t>Paresqui</w:t>
      </w:r>
      <w:proofErr w:type="spellEnd"/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Loraine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Fardin</w:t>
      </w:r>
      <w:proofErr w:type="spellEnd"/>
      <w:r w:rsidR="00FD2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5EB">
        <w:rPr>
          <w:rFonts w:ascii="Arial" w:hAnsi="Arial" w:cs="Arial"/>
          <w:sz w:val="24"/>
          <w:szCs w:val="24"/>
        </w:rPr>
        <w:t>Zavarise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sz w:val="24"/>
          <w:szCs w:val="24"/>
        </w:rPr>
        <w:t>Gizela</w:t>
      </w:r>
      <w:proofErr w:type="spellEnd"/>
      <w:r w:rsidR="009F707E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9F707E">
        <w:rPr>
          <w:rFonts w:ascii="Arial" w:hAnsi="Arial" w:cs="Arial"/>
          <w:sz w:val="24"/>
          <w:szCs w:val="24"/>
        </w:rPr>
        <w:t>Paresqui</w:t>
      </w:r>
      <w:proofErr w:type="spellEnd"/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9F707E">
        <w:rPr>
          <w:rFonts w:ascii="Arial" w:hAnsi="Arial" w:cs="Arial"/>
          <w:color w:val="000000" w:themeColor="text1"/>
        </w:rPr>
        <w:t>Ule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</w:t>
      </w:r>
      <w:proofErr w:type="spellStart"/>
      <w:r w:rsidR="009F707E">
        <w:rPr>
          <w:rFonts w:ascii="Arial" w:hAnsi="Arial" w:cs="Arial"/>
          <w:color w:val="000000" w:themeColor="text1"/>
        </w:rPr>
        <w:t>Estefanio</w:t>
      </w:r>
      <w:proofErr w:type="spellEnd"/>
      <w:r w:rsidR="009F707E">
        <w:rPr>
          <w:rFonts w:ascii="Arial" w:hAnsi="Arial" w:cs="Arial"/>
          <w:color w:val="000000" w:themeColor="text1"/>
        </w:rPr>
        <w:t xml:space="preserve">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686D"/>
    <w:rsid w:val="00027760"/>
    <w:rsid w:val="000406CA"/>
    <w:rsid w:val="00045526"/>
    <w:rsid w:val="00046CD5"/>
    <w:rsid w:val="00051654"/>
    <w:rsid w:val="000553A0"/>
    <w:rsid w:val="00057D89"/>
    <w:rsid w:val="00061309"/>
    <w:rsid w:val="00064D3D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1ABF"/>
    <w:rsid w:val="00094528"/>
    <w:rsid w:val="00095F4F"/>
    <w:rsid w:val="00097EB5"/>
    <w:rsid w:val="00097F81"/>
    <w:rsid w:val="000A31D5"/>
    <w:rsid w:val="000B5C0A"/>
    <w:rsid w:val="000C3456"/>
    <w:rsid w:val="000C41EC"/>
    <w:rsid w:val="000C5875"/>
    <w:rsid w:val="000C67D6"/>
    <w:rsid w:val="000D26CB"/>
    <w:rsid w:val="000D3204"/>
    <w:rsid w:val="000D33D1"/>
    <w:rsid w:val="000D62B7"/>
    <w:rsid w:val="000E403D"/>
    <w:rsid w:val="000E5FF6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4365"/>
    <w:rsid w:val="001669D8"/>
    <w:rsid w:val="00172FD9"/>
    <w:rsid w:val="00175610"/>
    <w:rsid w:val="0018050F"/>
    <w:rsid w:val="001853D4"/>
    <w:rsid w:val="00186F52"/>
    <w:rsid w:val="001911D3"/>
    <w:rsid w:val="00194CBD"/>
    <w:rsid w:val="00196103"/>
    <w:rsid w:val="001977E8"/>
    <w:rsid w:val="001A02AB"/>
    <w:rsid w:val="001A03ED"/>
    <w:rsid w:val="001A562D"/>
    <w:rsid w:val="001A7720"/>
    <w:rsid w:val="001B1F1F"/>
    <w:rsid w:val="001B7DF7"/>
    <w:rsid w:val="001C6195"/>
    <w:rsid w:val="001C6EC8"/>
    <w:rsid w:val="001D00AF"/>
    <w:rsid w:val="001D76C6"/>
    <w:rsid w:val="001E1D51"/>
    <w:rsid w:val="001E62E2"/>
    <w:rsid w:val="002008B1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7A9"/>
    <w:rsid w:val="00245ACD"/>
    <w:rsid w:val="00246E98"/>
    <w:rsid w:val="00250654"/>
    <w:rsid w:val="002513F9"/>
    <w:rsid w:val="002528A2"/>
    <w:rsid w:val="00253114"/>
    <w:rsid w:val="00254A1C"/>
    <w:rsid w:val="00255ABD"/>
    <w:rsid w:val="002643BF"/>
    <w:rsid w:val="00264BEA"/>
    <w:rsid w:val="002657E4"/>
    <w:rsid w:val="00272037"/>
    <w:rsid w:val="0027253E"/>
    <w:rsid w:val="00273EB7"/>
    <w:rsid w:val="00275D9C"/>
    <w:rsid w:val="00281663"/>
    <w:rsid w:val="00284255"/>
    <w:rsid w:val="0028523C"/>
    <w:rsid w:val="00285992"/>
    <w:rsid w:val="002869C8"/>
    <w:rsid w:val="00292815"/>
    <w:rsid w:val="0029506B"/>
    <w:rsid w:val="00295B63"/>
    <w:rsid w:val="00296365"/>
    <w:rsid w:val="002A0EBF"/>
    <w:rsid w:val="002A2004"/>
    <w:rsid w:val="002A2EB5"/>
    <w:rsid w:val="002B1410"/>
    <w:rsid w:val="002B4284"/>
    <w:rsid w:val="002B5CE5"/>
    <w:rsid w:val="002B6BAC"/>
    <w:rsid w:val="002C345B"/>
    <w:rsid w:val="002C38EB"/>
    <w:rsid w:val="002C5CCC"/>
    <w:rsid w:val="002D26AC"/>
    <w:rsid w:val="002E29E8"/>
    <w:rsid w:val="002E503C"/>
    <w:rsid w:val="002E7A76"/>
    <w:rsid w:val="002F01D8"/>
    <w:rsid w:val="002F0CFF"/>
    <w:rsid w:val="00307C98"/>
    <w:rsid w:val="003102F1"/>
    <w:rsid w:val="00312041"/>
    <w:rsid w:val="003152EB"/>
    <w:rsid w:val="0031719F"/>
    <w:rsid w:val="003235CE"/>
    <w:rsid w:val="0032469A"/>
    <w:rsid w:val="00330202"/>
    <w:rsid w:val="00330675"/>
    <w:rsid w:val="00331912"/>
    <w:rsid w:val="003345E3"/>
    <w:rsid w:val="00336DE6"/>
    <w:rsid w:val="00341AF0"/>
    <w:rsid w:val="00342DEB"/>
    <w:rsid w:val="00347A46"/>
    <w:rsid w:val="00351CE0"/>
    <w:rsid w:val="00354DF4"/>
    <w:rsid w:val="00363119"/>
    <w:rsid w:val="0036793C"/>
    <w:rsid w:val="00367B46"/>
    <w:rsid w:val="00372D78"/>
    <w:rsid w:val="00373A68"/>
    <w:rsid w:val="00377EC6"/>
    <w:rsid w:val="00381408"/>
    <w:rsid w:val="00384CF8"/>
    <w:rsid w:val="003863B5"/>
    <w:rsid w:val="00386BF4"/>
    <w:rsid w:val="00394F76"/>
    <w:rsid w:val="00397F8A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C1B8F"/>
    <w:rsid w:val="003C6ACC"/>
    <w:rsid w:val="003D5978"/>
    <w:rsid w:val="003D62CB"/>
    <w:rsid w:val="003E3DDD"/>
    <w:rsid w:val="003E4E75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12A4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B7885"/>
    <w:rsid w:val="004C3A70"/>
    <w:rsid w:val="004C3A9D"/>
    <w:rsid w:val="004D0C51"/>
    <w:rsid w:val="004D510D"/>
    <w:rsid w:val="004E553B"/>
    <w:rsid w:val="004F13A7"/>
    <w:rsid w:val="004F2658"/>
    <w:rsid w:val="004F53D7"/>
    <w:rsid w:val="004F7192"/>
    <w:rsid w:val="004F7DE5"/>
    <w:rsid w:val="0050076C"/>
    <w:rsid w:val="00500788"/>
    <w:rsid w:val="005013AE"/>
    <w:rsid w:val="00501C8C"/>
    <w:rsid w:val="00502023"/>
    <w:rsid w:val="0050339F"/>
    <w:rsid w:val="00504617"/>
    <w:rsid w:val="00504E94"/>
    <w:rsid w:val="005110D4"/>
    <w:rsid w:val="005131F5"/>
    <w:rsid w:val="00527C94"/>
    <w:rsid w:val="005301C9"/>
    <w:rsid w:val="005335FD"/>
    <w:rsid w:val="00537674"/>
    <w:rsid w:val="00546656"/>
    <w:rsid w:val="00552DDF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34A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068B"/>
    <w:rsid w:val="005C6704"/>
    <w:rsid w:val="005C78FE"/>
    <w:rsid w:val="005D244D"/>
    <w:rsid w:val="005D3291"/>
    <w:rsid w:val="005D73AF"/>
    <w:rsid w:val="005E1783"/>
    <w:rsid w:val="005E2BC3"/>
    <w:rsid w:val="005E56FB"/>
    <w:rsid w:val="005F14AF"/>
    <w:rsid w:val="00600937"/>
    <w:rsid w:val="00602AFB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1B77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2100"/>
    <w:rsid w:val="0069219E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138D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14C3E"/>
    <w:rsid w:val="007207AB"/>
    <w:rsid w:val="00721A95"/>
    <w:rsid w:val="0072507E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C0C16"/>
    <w:rsid w:val="007D1A88"/>
    <w:rsid w:val="007E5A1A"/>
    <w:rsid w:val="007E6C59"/>
    <w:rsid w:val="007E71FA"/>
    <w:rsid w:val="007F1EB8"/>
    <w:rsid w:val="007F6C68"/>
    <w:rsid w:val="007F7318"/>
    <w:rsid w:val="00800EA6"/>
    <w:rsid w:val="00800F93"/>
    <w:rsid w:val="00801E54"/>
    <w:rsid w:val="00804C7F"/>
    <w:rsid w:val="00805429"/>
    <w:rsid w:val="00805C75"/>
    <w:rsid w:val="00807820"/>
    <w:rsid w:val="00807BDC"/>
    <w:rsid w:val="008161C5"/>
    <w:rsid w:val="008245CE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5714B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35C96"/>
    <w:rsid w:val="009419C2"/>
    <w:rsid w:val="00942D7C"/>
    <w:rsid w:val="0094386A"/>
    <w:rsid w:val="00943C61"/>
    <w:rsid w:val="00943CFE"/>
    <w:rsid w:val="00944094"/>
    <w:rsid w:val="00944CBD"/>
    <w:rsid w:val="00946EB8"/>
    <w:rsid w:val="0095223C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3B2A"/>
    <w:rsid w:val="009A70B4"/>
    <w:rsid w:val="009A71E4"/>
    <w:rsid w:val="009B0CDA"/>
    <w:rsid w:val="009B1CBD"/>
    <w:rsid w:val="009B5AD0"/>
    <w:rsid w:val="009C1CF8"/>
    <w:rsid w:val="009C36EC"/>
    <w:rsid w:val="009C37A3"/>
    <w:rsid w:val="009C6F38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0EEF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0961"/>
    <w:rsid w:val="00AA1ECE"/>
    <w:rsid w:val="00AA2187"/>
    <w:rsid w:val="00AA55FB"/>
    <w:rsid w:val="00AA59FB"/>
    <w:rsid w:val="00AB3744"/>
    <w:rsid w:val="00AB3B80"/>
    <w:rsid w:val="00AB3DAF"/>
    <w:rsid w:val="00AB4301"/>
    <w:rsid w:val="00AB4C4B"/>
    <w:rsid w:val="00AC420D"/>
    <w:rsid w:val="00AD07CE"/>
    <w:rsid w:val="00AD464F"/>
    <w:rsid w:val="00AD6EE2"/>
    <w:rsid w:val="00AE051F"/>
    <w:rsid w:val="00AE2E46"/>
    <w:rsid w:val="00AE5AC6"/>
    <w:rsid w:val="00AF1204"/>
    <w:rsid w:val="00AF2A92"/>
    <w:rsid w:val="00AF35A7"/>
    <w:rsid w:val="00AF67F8"/>
    <w:rsid w:val="00B002C7"/>
    <w:rsid w:val="00B062ED"/>
    <w:rsid w:val="00B10E69"/>
    <w:rsid w:val="00B14C36"/>
    <w:rsid w:val="00B15719"/>
    <w:rsid w:val="00B1665A"/>
    <w:rsid w:val="00B22968"/>
    <w:rsid w:val="00B24708"/>
    <w:rsid w:val="00B3200B"/>
    <w:rsid w:val="00B32D32"/>
    <w:rsid w:val="00B36123"/>
    <w:rsid w:val="00B435D3"/>
    <w:rsid w:val="00B57A06"/>
    <w:rsid w:val="00B57B91"/>
    <w:rsid w:val="00B6001C"/>
    <w:rsid w:val="00B61345"/>
    <w:rsid w:val="00B635DE"/>
    <w:rsid w:val="00B6365F"/>
    <w:rsid w:val="00B65263"/>
    <w:rsid w:val="00B67100"/>
    <w:rsid w:val="00B702E3"/>
    <w:rsid w:val="00B70D0B"/>
    <w:rsid w:val="00B722B9"/>
    <w:rsid w:val="00B73FD3"/>
    <w:rsid w:val="00B74B58"/>
    <w:rsid w:val="00B84C5D"/>
    <w:rsid w:val="00B878C5"/>
    <w:rsid w:val="00B9248E"/>
    <w:rsid w:val="00BA18FC"/>
    <w:rsid w:val="00BA1EE9"/>
    <w:rsid w:val="00BA1EF7"/>
    <w:rsid w:val="00BA5E4E"/>
    <w:rsid w:val="00BA740B"/>
    <w:rsid w:val="00BB0775"/>
    <w:rsid w:val="00BC1582"/>
    <w:rsid w:val="00BC5766"/>
    <w:rsid w:val="00BC7329"/>
    <w:rsid w:val="00BD1041"/>
    <w:rsid w:val="00BD477F"/>
    <w:rsid w:val="00BE2B1A"/>
    <w:rsid w:val="00BE2E3D"/>
    <w:rsid w:val="00BE46DC"/>
    <w:rsid w:val="00BE5B63"/>
    <w:rsid w:val="00BE5DF9"/>
    <w:rsid w:val="00BF155B"/>
    <w:rsid w:val="00BF2E38"/>
    <w:rsid w:val="00BF38BA"/>
    <w:rsid w:val="00BF43A9"/>
    <w:rsid w:val="00BF5AAA"/>
    <w:rsid w:val="00C029E7"/>
    <w:rsid w:val="00C21BBA"/>
    <w:rsid w:val="00C243A0"/>
    <w:rsid w:val="00C304E9"/>
    <w:rsid w:val="00C30A79"/>
    <w:rsid w:val="00C30C7A"/>
    <w:rsid w:val="00C31E9B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C7850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46A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0660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34831"/>
    <w:rsid w:val="00E41443"/>
    <w:rsid w:val="00E43C47"/>
    <w:rsid w:val="00E57532"/>
    <w:rsid w:val="00E618CE"/>
    <w:rsid w:val="00E61F00"/>
    <w:rsid w:val="00E62915"/>
    <w:rsid w:val="00E63453"/>
    <w:rsid w:val="00E733A0"/>
    <w:rsid w:val="00E8266D"/>
    <w:rsid w:val="00E841B8"/>
    <w:rsid w:val="00E87324"/>
    <w:rsid w:val="00E91767"/>
    <w:rsid w:val="00E9530B"/>
    <w:rsid w:val="00EA0E22"/>
    <w:rsid w:val="00EB62D6"/>
    <w:rsid w:val="00EC074F"/>
    <w:rsid w:val="00EC2F40"/>
    <w:rsid w:val="00ED654C"/>
    <w:rsid w:val="00EE17B5"/>
    <w:rsid w:val="00EE3BB2"/>
    <w:rsid w:val="00EF3069"/>
    <w:rsid w:val="00EF5D9E"/>
    <w:rsid w:val="00EF6371"/>
    <w:rsid w:val="00EF6532"/>
    <w:rsid w:val="00F063C8"/>
    <w:rsid w:val="00F071C7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561C6"/>
    <w:rsid w:val="00F60E20"/>
    <w:rsid w:val="00F61BC7"/>
    <w:rsid w:val="00F62FCD"/>
    <w:rsid w:val="00F663A5"/>
    <w:rsid w:val="00F67B62"/>
    <w:rsid w:val="00F70B92"/>
    <w:rsid w:val="00F73EF7"/>
    <w:rsid w:val="00F764C6"/>
    <w:rsid w:val="00F76634"/>
    <w:rsid w:val="00F806A1"/>
    <w:rsid w:val="00F8160D"/>
    <w:rsid w:val="00F82AF4"/>
    <w:rsid w:val="00F82C48"/>
    <w:rsid w:val="00F9247E"/>
    <w:rsid w:val="00F96DAD"/>
    <w:rsid w:val="00FA0673"/>
    <w:rsid w:val="00FA0DBE"/>
    <w:rsid w:val="00FA1272"/>
    <w:rsid w:val="00FA190D"/>
    <w:rsid w:val="00FA2393"/>
    <w:rsid w:val="00FB0D34"/>
    <w:rsid w:val="00FB37F3"/>
    <w:rsid w:val="00FB3ADB"/>
    <w:rsid w:val="00FB6F04"/>
    <w:rsid w:val="00FC1779"/>
    <w:rsid w:val="00FC493E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AB7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2020-05-07T13:47:00Z</cp:lastPrinted>
  <dcterms:created xsi:type="dcterms:W3CDTF">2022-12-02T18:46:00Z</dcterms:created>
  <dcterms:modified xsi:type="dcterms:W3CDTF">2022-12-02T19:22:00Z</dcterms:modified>
</cp:coreProperties>
</file>